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649B" w14:textId="31106634" w:rsidR="00A50F0A" w:rsidRPr="002E0FA2" w:rsidRDefault="00A50F0A" w:rsidP="00A50F0A">
      <w:pPr>
        <w:shd w:val="clear" w:color="auto" w:fill="F1FAFE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</w:pPr>
      <w:r w:rsidRPr="002E0FA2"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  <w:t>ZÁPIS DO MŠ P</w:t>
      </w:r>
      <w:r w:rsidR="00237166"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  <w:t>LAŇANY</w:t>
      </w:r>
      <w:r w:rsidRPr="002E0FA2"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  <w:t xml:space="preserve"> pro školní rok 202</w:t>
      </w:r>
      <w:r w:rsidR="002E0FA2"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  <w:t>6</w:t>
      </w:r>
      <w:r w:rsidRPr="002E0FA2"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  <w:t>/202</w:t>
      </w:r>
      <w:r w:rsidR="002E0FA2">
        <w:rPr>
          <w:rFonts w:ascii="Arial" w:eastAsia="Times New Roman" w:hAnsi="Arial" w:cs="Arial"/>
          <w:b/>
          <w:bCs/>
          <w:color w:val="003366"/>
          <w:kern w:val="36"/>
          <w:sz w:val="44"/>
          <w:szCs w:val="44"/>
          <w:lang w:eastAsia="cs-CZ"/>
        </w:rPr>
        <w:t>7</w:t>
      </w:r>
    </w:p>
    <w:p w14:paraId="3BE44EF9" w14:textId="3F110EEB" w:rsidR="00A50F0A" w:rsidRPr="00A50F0A" w:rsidRDefault="00A50F0A" w:rsidP="00A50F0A">
      <w:pPr>
        <w:shd w:val="clear" w:color="auto" w:fill="E0F0FB"/>
        <w:spacing w:after="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 w:rsidRPr="00A50F0A">
        <w:rPr>
          <w:rFonts w:ascii="Arial" w:eastAsia="Times New Roman" w:hAnsi="Arial" w:cs="Arial"/>
          <w:noProof/>
          <w:color w:val="AA46BC"/>
          <w:sz w:val="27"/>
          <w:szCs w:val="27"/>
          <w:lang w:eastAsia="cs-CZ"/>
        </w:rPr>
        <w:drawing>
          <wp:inline distT="0" distB="0" distL="0" distR="0" wp14:anchorId="45965DAC" wp14:editId="3DBE9615">
            <wp:extent cx="2490470" cy="1967865"/>
            <wp:effectExtent l="0" t="0" r="5080" b="0"/>
            <wp:docPr id="1" name="Obrázek 1" descr="ZÁPIS DO MŠ Plaňany pro školní rok 2024/2025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MŠ Plaňany pro školní rok 2024/2025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43" cy="197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676EE" w14:textId="1377EFE3" w:rsidR="00A50F0A" w:rsidRPr="002E0FA2" w:rsidRDefault="00A50F0A" w:rsidP="00A50F0A">
      <w:pPr>
        <w:shd w:val="clear" w:color="auto" w:fill="E0F0FB"/>
        <w:spacing w:after="100" w:afterAutospacing="1" w:line="240" w:lineRule="auto"/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</w:pPr>
      <w:r w:rsidRPr="002E0FA2"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  <w:t>Zápis do mateřské školy se bude konat</w:t>
      </w:r>
      <w:r w:rsidRPr="002E0FA2"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  <w:br/>
        <w:t xml:space="preserve">14. </w:t>
      </w:r>
      <w:r w:rsidR="002E0FA2" w:rsidRPr="002E0FA2"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  <w:t>dubna</w:t>
      </w:r>
      <w:r w:rsidRPr="002E0FA2"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  <w:t xml:space="preserve"> 202</w:t>
      </w:r>
      <w:r w:rsidR="002E0FA2" w:rsidRPr="002E0FA2"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  <w:t>6</w:t>
      </w:r>
      <w:r w:rsidRPr="002E0FA2">
        <w:rPr>
          <w:rFonts w:ascii="Arial" w:eastAsia="Times New Roman" w:hAnsi="Arial" w:cs="Arial"/>
          <w:b/>
          <w:bCs/>
          <w:color w:val="003366"/>
          <w:sz w:val="48"/>
          <w:szCs w:val="48"/>
          <w:lang w:eastAsia="cs-CZ"/>
        </w:rPr>
        <w:t xml:space="preserve"> od 8.30 – 17,00.</w:t>
      </w:r>
    </w:p>
    <w:p w14:paraId="32FD6573" w14:textId="77777777" w:rsidR="00A50F0A" w:rsidRPr="002E0FA2" w:rsidRDefault="00A50F0A" w:rsidP="00A50F0A">
      <w:pPr>
        <w:shd w:val="clear" w:color="auto" w:fill="F1FAFE"/>
        <w:spacing w:after="180" w:line="240" w:lineRule="auto"/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</w:pPr>
      <w:r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ŽÁDOST O PŘÍJETÍ K PŘEDŠKOLNÍMU VZDĚLÁVÁNÍ:</w:t>
      </w:r>
    </w:p>
    <w:p w14:paraId="7FCA3B92" w14:textId="77777777" w:rsidR="00A84DF7" w:rsidRDefault="00A50F0A" w:rsidP="00A84DF7">
      <w:pPr>
        <w:numPr>
          <w:ilvl w:val="0"/>
          <w:numId w:val="1"/>
        </w:numPr>
        <w:shd w:val="clear" w:color="auto" w:fill="F1FAFE"/>
        <w:spacing w:before="100" w:beforeAutospacing="1" w:after="18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lze osobně vyzvednout v mateřské ško</w:t>
      </w:r>
      <w:r w:rsidR="00A84DF7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le</w:t>
      </w:r>
    </w:p>
    <w:p w14:paraId="6059F3BD" w14:textId="00F4B7DC" w:rsidR="00A50F0A" w:rsidRPr="00A84DF7" w:rsidRDefault="00A84DF7" w:rsidP="00A84DF7">
      <w:pPr>
        <w:numPr>
          <w:ilvl w:val="0"/>
          <w:numId w:val="1"/>
        </w:numPr>
        <w:shd w:val="clear" w:color="auto" w:fill="F1FAFE"/>
        <w:spacing w:before="100" w:beforeAutospacing="1" w:after="18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3366"/>
          <w:sz w:val="27"/>
          <w:szCs w:val="27"/>
          <w:lang w:eastAsia="cs-CZ"/>
        </w:rPr>
        <w:t>vytisknout z přílohy</w:t>
      </w:r>
      <w:r w:rsidRPr="00A84DF7">
        <w:rPr>
          <w:rFonts w:ascii="Arial" w:eastAsia="Times New Roman" w:hAnsi="Arial" w:cs="Arial"/>
          <w:color w:val="003366"/>
          <w:sz w:val="27"/>
          <w:szCs w:val="27"/>
          <w:lang w:eastAsia="cs-CZ"/>
        </w:rPr>
        <w:t xml:space="preserve"> </w:t>
      </w:r>
      <w:r w:rsidR="002E0FA2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na stránkách MŠ Plaňany</w:t>
      </w:r>
    </w:p>
    <w:p w14:paraId="21ABC7A3" w14:textId="62A8FB1C" w:rsidR="00A50F0A" w:rsidRPr="002E0FA2" w:rsidRDefault="00A50F0A" w:rsidP="002E0FA2">
      <w:pPr>
        <w:numPr>
          <w:ilvl w:val="0"/>
          <w:numId w:val="1"/>
        </w:numPr>
        <w:shd w:val="clear" w:color="auto" w:fill="F1FAFE"/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je možné podat datovou schránkou (</w:t>
      </w:r>
      <w:proofErr w:type="spellStart"/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hbamcmj</w:t>
      </w:r>
      <w:proofErr w:type="spellEnd"/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) do 1</w:t>
      </w:r>
      <w:r w:rsidR="002E0FA2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5</w:t>
      </w: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. </w:t>
      </w:r>
      <w:r w:rsidR="002E0FA2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4</w:t>
      </w: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. 202</w:t>
      </w:r>
      <w:r w:rsidR="00C53C15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6</w:t>
      </w:r>
    </w:p>
    <w:p w14:paraId="7241E00E" w14:textId="77777777" w:rsidR="00A50F0A" w:rsidRPr="002E0FA2" w:rsidRDefault="00A50F0A" w:rsidP="00A50F0A">
      <w:pPr>
        <w:shd w:val="clear" w:color="auto" w:fill="F1FAFE"/>
        <w:spacing w:after="180" w:line="240" w:lineRule="auto"/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</w:pPr>
      <w:r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DOKUMENTY K ZÁPISU:</w:t>
      </w:r>
    </w:p>
    <w:p w14:paraId="334BE2A5" w14:textId="71CD5478" w:rsidR="002E0FA2" w:rsidRDefault="00A50F0A" w:rsidP="00A50F0A">
      <w:pPr>
        <w:numPr>
          <w:ilvl w:val="0"/>
          <w:numId w:val="2"/>
        </w:numPr>
        <w:shd w:val="clear" w:color="auto" w:fill="F1FAFE"/>
        <w:spacing w:before="100" w:beforeAutospacing="1" w:after="18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vyplněná žádost</w:t>
      </w:r>
    </w:p>
    <w:p w14:paraId="643D7C6F" w14:textId="14AF8168" w:rsidR="00A50F0A" w:rsidRPr="00A50F0A" w:rsidRDefault="002E0FA2" w:rsidP="00A50F0A">
      <w:pPr>
        <w:numPr>
          <w:ilvl w:val="0"/>
          <w:numId w:val="2"/>
        </w:numPr>
        <w:shd w:val="clear" w:color="auto" w:fill="F1FAFE"/>
        <w:spacing w:before="100" w:beforeAutospacing="1" w:after="18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3366"/>
          <w:sz w:val="27"/>
          <w:szCs w:val="27"/>
          <w:lang w:eastAsia="cs-CZ"/>
        </w:rPr>
        <w:t>potvrzení o</w:t>
      </w:r>
      <w:r w:rsidR="00A50F0A"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 řádné</w:t>
      </w:r>
      <w:r>
        <w:rPr>
          <w:rFonts w:ascii="Arial" w:eastAsia="Times New Roman" w:hAnsi="Arial" w:cs="Arial"/>
          <w:color w:val="003366"/>
          <w:sz w:val="27"/>
          <w:szCs w:val="27"/>
          <w:lang w:eastAsia="cs-CZ"/>
        </w:rPr>
        <w:t>m</w:t>
      </w:r>
      <w:r w:rsidR="00A50F0A"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 xml:space="preserve"> očkování dítěte</w:t>
      </w:r>
      <w:r>
        <w:rPr>
          <w:rFonts w:ascii="Arial" w:eastAsia="Times New Roman" w:hAnsi="Arial" w:cs="Arial"/>
          <w:color w:val="003366"/>
          <w:sz w:val="27"/>
          <w:szCs w:val="27"/>
          <w:lang w:eastAsia="cs-CZ"/>
        </w:rPr>
        <w:t xml:space="preserve"> od lékaře (neplatí pro děti, které plní poslední rok povinné předškolní docházky)</w:t>
      </w:r>
    </w:p>
    <w:p w14:paraId="25DB9833" w14:textId="7F07BB9F" w:rsidR="00A50F0A" w:rsidRPr="00A50F0A" w:rsidRDefault="00DF0810" w:rsidP="00A50F0A">
      <w:pPr>
        <w:numPr>
          <w:ilvl w:val="0"/>
          <w:numId w:val="2"/>
        </w:numPr>
        <w:shd w:val="clear" w:color="auto" w:fill="F1FAFE"/>
        <w:spacing w:before="100" w:beforeAutospacing="1" w:after="18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3366"/>
          <w:sz w:val="27"/>
          <w:szCs w:val="27"/>
          <w:lang w:eastAsia="cs-CZ"/>
        </w:rPr>
        <w:t>rodný list dítěte</w:t>
      </w:r>
    </w:p>
    <w:p w14:paraId="746AA940" w14:textId="47196319" w:rsidR="00A50F0A" w:rsidRDefault="00A50F0A" w:rsidP="00A50F0A">
      <w:pPr>
        <w:numPr>
          <w:ilvl w:val="0"/>
          <w:numId w:val="2"/>
        </w:numPr>
        <w:shd w:val="clear" w:color="auto" w:fill="F1FAFE"/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 xml:space="preserve">průkaz totožnosti zákonného zástupce k nahlédnutí (ověření trvalého bydliště) </w:t>
      </w:r>
    </w:p>
    <w:p w14:paraId="680D97FE" w14:textId="208DC491" w:rsidR="00DF0810" w:rsidRPr="00A50F0A" w:rsidRDefault="00DF0810" w:rsidP="00A50F0A">
      <w:pPr>
        <w:numPr>
          <w:ilvl w:val="0"/>
          <w:numId w:val="2"/>
        </w:numPr>
        <w:shd w:val="clear" w:color="auto" w:fill="F1FAFE"/>
        <w:spacing w:before="100" w:beforeAutospacing="1" w:after="100" w:afterAutospacing="1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3366"/>
          <w:sz w:val="27"/>
          <w:szCs w:val="27"/>
          <w:lang w:eastAsia="cs-CZ"/>
        </w:rPr>
        <w:t>potvrzení o trvalém pobytu dítěte, pokud se neshoduje s pobytem rodičů</w:t>
      </w:r>
    </w:p>
    <w:p w14:paraId="0A40BFE4" w14:textId="77777777" w:rsidR="00A50F0A" w:rsidRPr="00A50F0A" w:rsidRDefault="00A50F0A" w:rsidP="00A50F0A">
      <w:pPr>
        <w:shd w:val="clear" w:color="auto" w:fill="F1FAFE"/>
        <w:spacing w:after="180" w:line="240" w:lineRule="auto"/>
        <w:rPr>
          <w:rFonts w:ascii="Arial" w:eastAsia="Times New Roman" w:hAnsi="Arial" w:cs="Arial"/>
          <w:color w:val="003366"/>
          <w:sz w:val="27"/>
          <w:szCs w:val="27"/>
          <w:lang w:eastAsia="cs-CZ"/>
        </w:rPr>
      </w:pPr>
      <w:r w:rsidRPr="00A50F0A">
        <w:rPr>
          <w:rFonts w:ascii="Arial" w:eastAsia="Times New Roman" w:hAnsi="Arial" w:cs="Arial"/>
          <w:color w:val="003366"/>
          <w:sz w:val="27"/>
          <w:szCs w:val="27"/>
          <w:lang w:eastAsia="cs-CZ"/>
        </w:rPr>
        <w:t> </w:t>
      </w:r>
    </w:p>
    <w:p w14:paraId="4BE633C2" w14:textId="0E7EC056" w:rsidR="00A50F0A" w:rsidRPr="002E0FA2" w:rsidRDefault="00A50F0A" w:rsidP="002E0FA2">
      <w:pPr>
        <w:shd w:val="clear" w:color="auto" w:fill="F1FAFE"/>
        <w:spacing w:line="240" w:lineRule="auto"/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</w:pPr>
      <w:r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 xml:space="preserve">ROZHODNUTÍ O PŘIJETÍ ČI NEPŘIJETÍ DÍTĚTE K PŘEDŠKOLNÍMU VZDĚLÁVÁNÍ V MŠ PLAŇANY VYDÁ ŘEDITELKA ŠKOLY </w:t>
      </w:r>
      <w:r w:rsidR="00A84DF7"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30.</w:t>
      </w:r>
      <w:r w:rsidR="002E0FA2"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4</w:t>
      </w:r>
      <w:r w:rsidR="00A84DF7"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 xml:space="preserve">. </w:t>
      </w:r>
      <w:r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202</w:t>
      </w:r>
      <w:r w:rsidR="002E0FA2"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6</w:t>
      </w:r>
      <w:r w:rsidRPr="002E0FA2">
        <w:rPr>
          <w:rFonts w:ascii="Arial" w:eastAsia="Times New Roman" w:hAnsi="Arial" w:cs="Arial"/>
          <w:b/>
          <w:bCs/>
          <w:color w:val="003366"/>
          <w:sz w:val="27"/>
          <w:szCs w:val="27"/>
          <w:lang w:eastAsia="cs-CZ"/>
        </w:rPr>
        <w:t>.</w:t>
      </w:r>
    </w:p>
    <w:p w14:paraId="3B7AEDD2" w14:textId="4CC5F150" w:rsidR="00A50F0A" w:rsidRPr="002E0FA2" w:rsidRDefault="00A50F0A" w:rsidP="00A50F0A">
      <w:pPr>
        <w:shd w:val="clear" w:color="auto" w:fill="F1FAFE"/>
        <w:spacing w:after="0" w:line="240" w:lineRule="auto"/>
        <w:rPr>
          <w:rFonts w:ascii="Arial" w:eastAsia="Times New Roman" w:hAnsi="Arial" w:cs="Arial"/>
          <w:b/>
          <w:bCs/>
          <w:color w:val="1159A0"/>
          <w:sz w:val="27"/>
          <w:szCs w:val="27"/>
          <w:lang w:eastAsia="cs-CZ"/>
        </w:rPr>
      </w:pPr>
    </w:p>
    <w:p w14:paraId="342570E6" w14:textId="686D3F38" w:rsidR="00DF0810" w:rsidRDefault="00DF0810"/>
    <w:sectPr w:rsidR="00DF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690C"/>
    <w:multiLevelType w:val="multilevel"/>
    <w:tmpl w:val="904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04BDF"/>
    <w:multiLevelType w:val="multilevel"/>
    <w:tmpl w:val="B886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7B"/>
    <w:rsid w:val="00032B19"/>
    <w:rsid w:val="00237166"/>
    <w:rsid w:val="002E0FA2"/>
    <w:rsid w:val="0045657B"/>
    <w:rsid w:val="00631210"/>
    <w:rsid w:val="006600E2"/>
    <w:rsid w:val="007E286E"/>
    <w:rsid w:val="00A50F0A"/>
    <w:rsid w:val="00A84DF7"/>
    <w:rsid w:val="00C53C15"/>
    <w:rsid w:val="00DF0810"/>
    <w:rsid w:val="00E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2A27"/>
  <w15:chartTrackingRefBased/>
  <w15:docId w15:val="{8668275E-AC4F-4E05-872C-81D6EB0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0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50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50F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F0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50F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50F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0F0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5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999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003366"/>
                <w:bottom w:val="none" w:sz="0" w:space="0" w:color="auto"/>
                <w:right w:val="none" w:sz="0" w:space="0" w:color="auto"/>
              </w:divBdr>
              <w:divsChild>
                <w:div w:id="184252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947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splanany.cz/evt_image.php?img=1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2026-01-26T09:52:00Z</dcterms:created>
  <dcterms:modified xsi:type="dcterms:W3CDTF">2026-01-27T12:06:00Z</dcterms:modified>
</cp:coreProperties>
</file>